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7FA" w:rsidRPr="007527FA" w:rsidRDefault="007527FA" w:rsidP="007527FA">
      <w:pPr>
        <w:pStyle w:val="ConsPlusNormal"/>
        <w:spacing w:line="252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7527FA" w:rsidRPr="007527FA" w:rsidRDefault="007527FA" w:rsidP="007527FA">
      <w:pPr>
        <w:pStyle w:val="ConsPlusNormal"/>
        <w:spacing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527FA" w:rsidRDefault="007527FA" w:rsidP="007527FA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7FA" w:rsidRPr="007527FA" w:rsidRDefault="007527FA" w:rsidP="007527FA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7FA" w:rsidRPr="007527FA" w:rsidRDefault="007527FA" w:rsidP="007527FA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Исчерпывающий перечень</w:t>
      </w:r>
    </w:p>
    <w:p w:rsidR="007527FA" w:rsidRPr="007527FA" w:rsidRDefault="007527FA" w:rsidP="007527FA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оснований для отказа в приеме запроса о предоставлении</w:t>
      </w:r>
    </w:p>
    <w:p w:rsidR="007527FA" w:rsidRPr="007527FA" w:rsidRDefault="007527FA" w:rsidP="007527FA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муниципальной услуги и документов, необходимых</w:t>
      </w:r>
    </w:p>
    <w:p w:rsidR="007527FA" w:rsidRPr="007527FA" w:rsidRDefault="007527FA" w:rsidP="007527FA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оснований</w:t>
      </w:r>
    </w:p>
    <w:p w:rsidR="007527FA" w:rsidRDefault="007527FA" w:rsidP="007527FA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для приостановления предоставления муниципальной услуги</w:t>
      </w:r>
    </w:p>
    <w:p w:rsidR="007527FA" w:rsidRPr="007527FA" w:rsidRDefault="007527FA" w:rsidP="007527FA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7F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27FA">
        <w:rPr>
          <w:rFonts w:ascii="Times New Roman" w:hAnsi="Times New Roman" w:cs="Times New Roman"/>
          <w:sz w:val="28"/>
          <w:szCs w:val="28"/>
        </w:rPr>
        <w:t>отказа в предоставлении муниципальной услуги</w:t>
      </w:r>
    </w:p>
    <w:p w:rsidR="007527FA" w:rsidRPr="007527FA" w:rsidRDefault="007527FA" w:rsidP="007527FA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3260"/>
        <w:gridCol w:w="5588"/>
      </w:tblGrid>
      <w:tr w:rsidR="007527FA" w:rsidRPr="007527FA" w:rsidTr="007527FA">
        <w:tc>
          <w:tcPr>
            <w:tcW w:w="332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8" w:type="pct"/>
            <w:gridSpan w:val="2"/>
          </w:tcPr>
          <w:p w:rsidR="007527FA" w:rsidRPr="007527FA" w:rsidRDefault="007527FA" w:rsidP="007527FA">
            <w:pPr>
              <w:pStyle w:val="ConsPlusNormal"/>
              <w:spacing w:line="252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Результат – направление (выдача)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</w:t>
            </w:r>
          </w:p>
        </w:tc>
      </w:tr>
      <w:tr w:rsidR="007527FA" w:rsidRPr="007527FA" w:rsidTr="007527FA">
        <w:tc>
          <w:tcPr>
            <w:tcW w:w="332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20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2948" w:type="pct"/>
          </w:tcPr>
          <w:p w:rsidR="007527FA" w:rsidRPr="007527FA" w:rsidRDefault="007527FA" w:rsidP="00C63B32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C63B32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юридическое лицо, обративш</w:t>
            </w:r>
            <w:r w:rsidR="00C63B3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еся лично или через представителя</w:t>
            </w:r>
          </w:p>
        </w:tc>
      </w:tr>
      <w:tr w:rsidR="007527FA" w:rsidRPr="007527FA" w:rsidTr="007527FA">
        <w:tc>
          <w:tcPr>
            <w:tcW w:w="332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20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приеме запроса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2948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2. Непредставление документов, необходимых для предоставления муниципальной услуги.</w:t>
            </w:r>
          </w:p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3.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4. Представленные документы содержат подчистки и исправления текста.</w:t>
            </w:r>
          </w:p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5. Представленные в электронной форме документы содержат повреждения, наличие которых не</w:t>
            </w:r>
            <w:r w:rsidR="009022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позволяет в полном объеме получить информацию и сведения, содержащиеся в документах.</w:t>
            </w:r>
          </w:p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 xml:space="preserve">6. Несоблюдение установленных </w:t>
            </w:r>
            <w:hyperlink r:id="rId7">
              <w:r w:rsidRPr="007527FA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7527F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действительной усиленной квалифицированной электронной подписи</w:t>
            </w:r>
          </w:p>
        </w:tc>
      </w:tr>
      <w:tr w:rsidR="007527FA" w:rsidRPr="007527FA" w:rsidTr="007527FA">
        <w:tc>
          <w:tcPr>
            <w:tcW w:w="332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20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Основания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  <w:tc>
          <w:tcPr>
            <w:tcW w:w="2948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7527FA" w:rsidRPr="007527FA" w:rsidTr="007527FA">
        <w:tc>
          <w:tcPr>
            <w:tcW w:w="332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720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</w:t>
            </w:r>
          </w:p>
        </w:tc>
        <w:tc>
          <w:tcPr>
            <w:tcW w:w="2948" w:type="pct"/>
          </w:tcPr>
          <w:p w:rsidR="007527FA" w:rsidRPr="007527FA" w:rsidRDefault="007527FA" w:rsidP="007527FA">
            <w:pPr>
              <w:pStyle w:val="ConsPlusNormal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7F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муниципальной услуги отсутствуют</w:t>
            </w:r>
          </w:p>
        </w:tc>
      </w:tr>
    </w:tbl>
    <w:p w:rsidR="007527FA" w:rsidRPr="00B741B5" w:rsidRDefault="007527FA" w:rsidP="007527FA">
      <w:pPr>
        <w:pStyle w:val="ConsPlusNormal"/>
        <w:suppressAutoHyphen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7FA" w:rsidRPr="00B741B5" w:rsidRDefault="007527FA" w:rsidP="007527FA">
      <w:pPr>
        <w:pStyle w:val="ConsPlusNormal"/>
        <w:suppressAutoHyphen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7FA" w:rsidRDefault="007527FA" w:rsidP="007527FA">
      <w:pPr>
        <w:pStyle w:val="ConsPlusNormal"/>
        <w:suppressAutoHyphens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527FA" w:rsidTr="009506FF">
        <w:tc>
          <w:tcPr>
            <w:tcW w:w="4785" w:type="dxa"/>
          </w:tcPr>
          <w:p w:rsidR="007527FA" w:rsidRPr="00B741B5" w:rsidRDefault="007527FA" w:rsidP="007527FA">
            <w:pPr>
              <w:pStyle w:val="ConsPlusNormal"/>
              <w:suppressAutoHyphens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7527FA" w:rsidRDefault="007527FA" w:rsidP="007527FA">
            <w:pPr>
              <w:pStyle w:val="ConsPlusNormal"/>
              <w:suppressAutoHyphens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7527FA" w:rsidRDefault="007527FA" w:rsidP="007527FA">
            <w:pPr>
              <w:pStyle w:val="ConsPlusNormal"/>
              <w:suppressAutoHyphens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7FA" w:rsidRDefault="007527FA" w:rsidP="007527FA">
            <w:pPr>
              <w:pStyle w:val="ConsPlusNormal"/>
              <w:suppressAutoHyphens/>
              <w:spacing w:line="25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AA68C7" w:rsidRPr="007527FA" w:rsidRDefault="00AA68C7" w:rsidP="007527FA">
      <w:pPr>
        <w:pStyle w:val="ConsPlusNormal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68C7" w:rsidRPr="007527FA" w:rsidSect="007527F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BA9" w:rsidRDefault="00E85BA9" w:rsidP="007527FA">
      <w:r>
        <w:separator/>
      </w:r>
    </w:p>
  </w:endnote>
  <w:endnote w:type="continuationSeparator" w:id="0">
    <w:p w:rsidR="00E85BA9" w:rsidRDefault="00E85BA9" w:rsidP="0075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BA9" w:rsidRDefault="00E85BA9" w:rsidP="007527FA">
      <w:r>
        <w:separator/>
      </w:r>
    </w:p>
  </w:footnote>
  <w:footnote w:type="continuationSeparator" w:id="0">
    <w:p w:rsidR="00E85BA9" w:rsidRDefault="00E85BA9" w:rsidP="00752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503047"/>
      <w:docPartObj>
        <w:docPartGallery w:val="Page Numbers (Top of Page)"/>
        <w:docPartUnique/>
      </w:docPartObj>
    </w:sdtPr>
    <w:sdtEndPr/>
    <w:sdtContent>
      <w:p w:rsidR="007527FA" w:rsidRDefault="007527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B32">
          <w:rPr>
            <w:noProof/>
          </w:rPr>
          <w:t>2</w:t>
        </w:r>
        <w:r>
          <w:fldChar w:fldCharType="end"/>
        </w:r>
      </w:p>
    </w:sdtContent>
  </w:sdt>
  <w:p w:rsidR="007527FA" w:rsidRDefault="007527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FA"/>
    <w:rsid w:val="0002235B"/>
    <w:rsid w:val="00657717"/>
    <w:rsid w:val="007527FA"/>
    <w:rsid w:val="00803C70"/>
    <w:rsid w:val="008A0085"/>
    <w:rsid w:val="00902214"/>
    <w:rsid w:val="00AA68C7"/>
    <w:rsid w:val="00C63B32"/>
    <w:rsid w:val="00E8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7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52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27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2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527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2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022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22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7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5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752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27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2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527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2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022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22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3689&amp;dst=10008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Дюжакова Е.В.</cp:lastModifiedBy>
  <cp:revision>4</cp:revision>
  <cp:lastPrinted>2026-06-10T13:02:00Z</cp:lastPrinted>
  <dcterms:created xsi:type="dcterms:W3CDTF">2026-06-10T13:01:00Z</dcterms:created>
  <dcterms:modified xsi:type="dcterms:W3CDTF">2026-06-10T13:04:00Z</dcterms:modified>
</cp:coreProperties>
</file>